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900" w:rsidRDefault="00195900" w:rsidP="00226CCD">
      <w:pPr>
        <w:jc w:val="right"/>
      </w:pPr>
    </w:p>
    <w:p w:rsidR="00226CCD" w:rsidRPr="00226CCD" w:rsidRDefault="00226CCD" w:rsidP="00226CCD">
      <w:pPr>
        <w:bidi/>
        <w:jc w:val="center"/>
        <w:rPr>
          <w:b/>
          <w:bCs/>
          <w:sz w:val="36"/>
          <w:szCs w:val="36"/>
          <w:rtl/>
        </w:rPr>
      </w:pPr>
      <w:r w:rsidRPr="00226CCD">
        <w:rPr>
          <w:rFonts w:cs="Arial" w:hint="cs"/>
          <w:b/>
          <w:bCs/>
          <w:sz w:val="36"/>
          <w:szCs w:val="36"/>
          <w:rtl/>
        </w:rPr>
        <w:t>אי</w:t>
      </w:r>
      <w:r w:rsidRPr="00226CCD">
        <w:rPr>
          <w:rFonts w:cs="Arial"/>
          <w:b/>
          <w:bCs/>
          <w:sz w:val="36"/>
          <w:szCs w:val="36"/>
          <w:rtl/>
        </w:rPr>
        <w:t xml:space="preserve"> </w:t>
      </w:r>
      <w:r w:rsidRPr="00226CCD">
        <w:rPr>
          <w:rFonts w:cs="Arial" w:hint="cs"/>
          <w:b/>
          <w:bCs/>
          <w:sz w:val="36"/>
          <w:szCs w:val="36"/>
          <w:rtl/>
        </w:rPr>
        <w:t>אפשר</w:t>
      </w:r>
      <w:r w:rsidRPr="00226CCD">
        <w:rPr>
          <w:rFonts w:cs="Arial"/>
          <w:b/>
          <w:bCs/>
          <w:sz w:val="36"/>
          <w:szCs w:val="36"/>
          <w:rtl/>
        </w:rPr>
        <w:t xml:space="preserve"> </w:t>
      </w:r>
      <w:r w:rsidRPr="00226CCD">
        <w:rPr>
          <w:rFonts w:cs="Arial" w:hint="cs"/>
          <w:b/>
          <w:bCs/>
          <w:sz w:val="36"/>
          <w:szCs w:val="36"/>
          <w:rtl/>
        </w:rPr>
        <w:t>ללכת</w:t>
      </w:r>
    </w:p>
    <w:p w:rsidR="00226CCD" w:rsidRPr="00226CCD" w:rsidRDefault="00226CCD" w:rsidP="00226CCD">
      <w:pPr>
        <w:bidi/>
        <w:jc w:val="center"/>
        <w:rPr>
          <w:rFonts w:asciiTheme="minorBidi" w:hAnsiTheme="minorBidi"/>
          <w:b/>
          <w:bCs/>
          <w:sz w:val="28"/>
          <w:szCs w:val="28"/>
          <w:rtl/>
        </w:rPr>
      </w:pPr>
      <w:r w:rsidRPr="00226CCD">
        <w:rPr>
          <w:rFonts w:asciiTheme="minorBidi" w:hAnsiTheme="minorBidi"/>
          <w:b/>
          <w:bCs/>
          <w:sz w:val="28"/>
          <w:szCs w:val="28"/>
          <w:rtl/>
        </w:rPr>
        <w:t xml:space="preserve">אילנה </w:t>
      </w:r>
      <w:proofErr w:type="spellStart"/>
      <w:r w:rsidRPr="00226CCD">
        <w:rPr>
          <w:rFonts w:asciiTheme="minorBidi" w:hAnsiTheme="minorBidi"/>
          <w:b/>
          <w:bCs/>
          <w:sz w:val="28"/>
          <w:szCs w:val="28"/>
          <w:rtl/>
        </w:rPr>
        <w:t>המרמן</w:t>
      </w:r>
      <w:proofErr w:type="spellEnd"/>
    </w:p>
    <w:p w:rsidR="00226CCD" w:rsidRPr="00226CCD" w:rsidRDefault="00226CCD" w:rsidP="00226CCD">
      <w:pPr>
        <w:bidi/>
        <w:jc w:val="center"/>
        <w:rPr>
          <w:rFonts w:asciiTheme="minorBidi" w:hAnsiTheme="minorBidi"/>
          <w:b/>
          <w:bCs/>
          <w:rtl/>
        </w:rPr>
      </w:pPr>
      <w:r w:rsidRPr="00226CCD">
        <w:rPr>
          <w:rFonts w:asciiTheme="minorBidi" w:hAnsiTheme="minorBidi"/>
          <w:b/>
          <w:bCs/>
          <w:rtl/>
        </w:rPr>
        <w:t xml:space="preserve">הארץ, </w:t>
      </w:r>
      <w:r w:rsidRPr="00226CCD">
        <w:rPr>
          <w:rFonts w:asciiTheme="minorBidi" w:hAnsiTheme="minorBidi"/>
          <w:b/>
          <w:bCs/>
        </w:rPr>
        <w:t>01.09.2014</w:t>
      </w:r>
    </w:p>
    <w:p w:rsidR="00226CCD" w:rsidRDefault="00226CCD" w:rsidP="00226CCD">
      <w:pPr>
        <w:bidi/>
        <w:rPr>
          <w:rtl/>
        </w:rPr>
      </w:pPr>
    </w:p>
    <w:p w:rsidR="00226CCD" w:rsidRPr="00226CCD" w:rsidRDefault="00226CCD" w:rsidP="00226CCD">
      <w:pPr>
        <w:bidi/>
        <w:rPr>
          <w:rFonts w:asciiTheme="minorBidi" w:hAnsiTheme="minorBidi"/>
          <w:sz w:val="24"/>
          <w:szCs w:val="24"/>
          <w:rtl/>
        </w:rPr>
      </w:pPr>
      <w:r w:rsidRPr="00226CCD">
        <w:rPr>
          <w:rFonts w:asciiTheme="minorBidi" w:hAnsiTheme="minorBidi"/>
          <w:sz w:val="24"/>
          <w:szCs w:val="24"/>
          <w:rtl/>
        </w:rPr>
        <w:t xml:space="preserve">שלא כמוך, רוגל </w:t>
      </w:r>
      <w:proofErr w:type="spellStart"/>
      <w:r w:rsidRPr="00226CCD">
        <w:rPr>
          <w:rFonts w:asciiTheme="minorBidi" w:hAnsiTheme="minorBidi"/>
          <w:sz w:val="24"/>
          <w:szCs w:val="24"/>
          <w:rtl/>
        </w:rPr>
        <w:t>אלפר</w:t>
      </w:r>
      <w:proofErr w:type="spellEnd"/>
      <w:r w:rsidRPr="00226CCD">
        <w:rPr>
          <w:rFonts w:asciiTheme="minorBidi" w:hAnsiTheme="minorBidi"/>
          <w:sz w:val="24"/>
          <w:szCs w:val="24"/>
          <w:rtl/>
        </w:rPr>
        <w:t xml:space="preserve">, שהודעת לנו שאתה "צריך לעזוב את הארץ" ("שיעור מולדת", "הארץ" 31.8), לי אין דרכון זר ולא יכולים להיות לי בתים רבים אחרים ואינני דוברת אנגלית רהוטה ואין לי מדינות רבות שאני יכולה להשתקע בהן, להתפרנס ולהרגיש בנוח — לא לי ולא לבני ולא לרבים מילדיהם של חברותי וחברי. וגם אילו היו לי כל אלה — זה ענייני הפרטי ולא עניין לכתוב עליו מאמר פובליציסטי בעיתון, כמו שעשית אתה. כי גם אילו היו לי כל אלה, הייתי יודעת שבכל המרחב הזה, על עריו וכפריו ויישוביו הערביים והיהודיים, חיים מיליוני בני אדם שאין להם לאן ללכת. לא לתושבי חברון, חלחול ודהריה ולא לתושבי חיפה, </w:t>
      </w:r>
      <w:proofErr w:type="spellStart"/>
      <w:r w:rsidRPr="00226CCD">
        <w:rPr>
          <w:rFonts w:asciiTheme="minorBidi" w:hAnsiTheme="minorBidi"/>
          <w:sz w:val="24"/>
          <w:szCs w:val="24"/>
          <w:rtl/>
        </w:rPr>
        <w:t>קרית</w:t>
      </w:r>
      <w:proofErr w:type="spellEnd"/>
      <w:r w:rsidRPr="00226CCD">
        <w:rPr>
          <w:rFonts w:asciiTheme="minorBidi" w:hAnsiTheme="minorBidi"/>
          <w:sz w:val="24"/>
          <w:szCs w:val="24"/>
          <w:rtl/>
        </w:rPr>
        <w:t xml:space="preserve"> ביאליק ויוקנעם, לא לתושבי עזה ולא לתושבי תל אביב, לא לתושבי חאן יונס ולא לתושבי ניר עוז</w:t>
      </w:r>
      <w:r w:rsidRPr="00226CCD">
        <w:rPr>
          <w:rFonts w:asciiTheme="minorBidi" w:hAnsiTheme="minorBidi"/>
          <w:sz w:val="24"/>
          <w:szCs w:val="24"/>
        </w:rPr>
        <w:t>.</w:t>
      </w:r>
      <w:r w:rsidRPr="00226CCD">
        <w:rPr>
          <w:rFonts w:asciiTheme="minorBidi" w:hAnsiTheme="minorBidi"/>
          <w:sz w:val="24"/>
          <w:szCs w:val="24"/>
          <w:rtl/>
        </w:rPr>
        <w:t xml:space="preserve"> </w:t>
      </w:r>
    </w:p>
    <w:p w:rsidR="00226CCD" w:rsidRPr="00226CCD" w:rsidRDefault="00226CCD" w:rsidP="00226CCD">
      <w:pPr>
        <w:bidi/>
        <w:rPr>
          <w:rFonts w:asciiTheme="minorBidi" w:hAnsiTheme="minorBidi"/>
          <w:sz w:val="24"/>
          <w:szCs w:val="24"/>
          <w:rtl/>
        </w:rPr>
      </w:pPr>
      <w:r w:rsidRPr="00226CCD">
        <w:rPr>
          <w:rFonts w:asciiTheme="minorBidi" w:hAnsiTheme="minorBidi"/>
          <w:sz w:val="24"/>
          <w:szCs w:val="24"/>
          <w:rtl/>
        </w:rPr>
        <w:t>אז אם אתה צריך לעזוב את הארץ, ובייחוד, אם אתה יכול, עזוב בשקט, אתה וילדיך אתך, ואל תעשה את כל המותרות שמאפשרות לך לעשות זאת לדגלים לנפנף בהם. רבות הן המדינות המכוערות והרעות בעולם, רבות הן המדינות שדיכאו והחריבו והרגו והכחידו המונים אם בגבולותיהן ואם מחוץ להן – וישראל חָבְרה וחוברת אליהן למרבה האסון — אבל אף לא אחת מהן התמזל מזלם של רוב תושביה וניתן להם לבנות להם חיים טובים יותר במקום אחר. בני האדם נולדים במקום שהם נולדים בו ורובם המכריע, נגזר עליהם לחיות במקום הזה ולמות בו. אתה כותב: "אני לא מדבר כאן על מוסר... אני מדבר בשפה פרקטית ומפוכחת. אני מנסח מבט מציאותי..." ובכן, אולי אתה לא מדבר על מוסר, אבל אתה נוקט עמדה לא מוסרית. לא מפני שאתה מאמין בנחרצות, שאדם חי רק פעם אחת ושיש לו זכות לממש את מאווייו האישיים ולא להקריב את זכותו זו למען מדינה שהוא מתנגד לדרכה — זו עמדה הומניסטית במיטבה: המדינה קיימת למען הפרט ולא הפרט למענה. אתה נוקט עמדה לא מוסרית מפני שאתה מדבר על בחירתך האישית לטובתך ולטובת בני משפחתך כאילו היא בחירה שכולנו, מאילת ועד ג'נין, בני חורין לבחור בה. אתה נוקט עמדה לא מוסרית מפני שבניגוד לדבריך, אינך מנסח מבט מציאותי שווה לכל נפש, כי אם מבט של "עשירון עליון", של מי שיש להם הכסף וההשכלה ונתיבות אל "התרבות הגלובלית" — אותה תרבות, דרך אגב, אותה ציוויליזציה, כלכלה ותעשיית נשק, שמיטיבה עם מעטים במדינות מעטות, על חשבונם של רוב ארצות תבל ותושביהן</w:t>
      </w:r>
      <w:r w:rsidRPr="00226CCD">
        <w:rPr>
          <w:rFonts w:asciiTheme="minorBidi" w:hAnsiTheme="minorBidi"/>
          <w:sz w:val="24"/>
          <w:szCs w:val="24"/>
        </w:rPr>
        <w:t>.</w:t>
      </w:r>
    </w:p>
    <w:p w:rsidR="00226CCD" w:rsidRPr="00226CCD" w:rsidRDefault="00226CCD" w:rsidP="00226CCD">
      <w:pPr>
        <w:bidi/>
        <w:rPr>
          <w:rFonts w:asciiTheme="minorBidi" w:hAnsiTheme="minorBidi"/>
          <w:sz w:val="24"/>
          <w:szCs w:val="24"/>
          <w:rtl/>
        </w:rPr>
      </w:pPr>
      <w:r w:rsidRPr="00226CCD">
        <w:rPr>
          <w:rFonts w:asciiTheme="minorBidi" w:hAnsiTheme="minorBidi"/>
          <w:sz w:val="24"/>
          <w:szCs w:val="24"/>
          <w:rtl/>
        </w:rPr>
        <w:t xml:space="preserve">ישראל מציעה לך דיל גרוע, אתה כותב. ואתה צודק. ואם אתה יכול לעשות דיל טוב מזה — אדרבה, עשה, עיני אינה צרה בך. אבל מי שאינו יכול, יש לו הברירה לחשוב שהחיים אינם רק דיל. יתר על כן, יש לו הברירה לחשוב שאילו היו רק דיל, הם היו דלים ועלובים: טוב, אז יש לך עבודה, ויש לך בית מאובזר וממוזג ואולי אפילו גינה, וילדך לבוש היטב ואתה מסיע אותו לבית הספר ולחוגים, וברבות השנים, אם מאיר לך המזל פנים, תזדקן בבריאות טובה בסלון ביתך... אז מה, ד' האמות האלה הם כל החיים, אלה הם כל נפלאות החיים "שחיים אותם פעם אחת"? ובכן, לדעתי לא. אני, שיש לי בית וגינה </w:t>
      </w:r>
      <w:proofErr w:type="spellStart"/>
      <w:r w:rsidRPr="00226CCD">
        <w:rPr>
          <w:rFonts w:asciiTheme="minorBidi" w:hAnsiTheme="minorBidi"/>
          <w:sz w:val="24"/>
          <w:szCs w:val="24"/>
          <w:rtl/>
        </w:rPr>
        <w:t>וכו</w:t>
      </w:r>
      <w:proofErr w:type="spellEnd"/>
      <w:r w:rsidRPr="00226CCD">
        <w:rPr>
          <w:rFonts w:asciiTheme="minorBidi" w:hAnsiTheme="minorBidi"/>
          <w:sz w:val="24"/>
          <w:szCs w:val="24"/>
          <w:rtl/>
        </w:rPr>
        <w:t xml:space="preserve">', גיליתי די מהר שהמותרות האלה נותנות לי לא רק את החובה, אלא גם את האפשרות והזכות, להביט ולפרוש כנפיים מעבר לזה. גיליתי את העושר של חיים של מעורבות אנושית, תרבותית, ציבורית ופוליטית. למשל, את העושר והאושר של סולידריות עם בני האדם שהמדינה שנולדתי בה ואני אזרחית בה מחריבה את חייהם. ובייחוד, </w:t>
      </w:r>
      <w:r w:rsidRPr="00226CCD">
        <w:rPr>
          <w:rFonts w:asciiTheme="minorBidi" w:hAnsiTheme="minorBidi"/>
          <w:sz w:val="24"/>
          <w:szCs w:val="24"/>
          <w:rtl/>
        </w:rPr>
        <w:lastRenderedPageBreak/>
        <w:t>את החירות להתרועע, באמת ובתמים, עם מי שהמדינה שאני אזרחית בה חינכה אותי, בזדון ובשקר, לראות בהם את אויבי ולפחד מהם</w:t>
      </w:r>
      <w:r w:rsidRPr="00226CCD">
        <w:rPr>
          <w:rFonts w:asciiTheme="minorBidi" w:hAnsiTheme="minorBidi"/>
          <w:sz w:val="24"/>
          <w:szCs w:val="24"/>
        </w:rPr>
        <w:t>.</w:t>
      </w:r>
    </w:p>
    <w:p w:rsidR="00226CCD" w:rsidRPr="00226CCD" w:rsidRDefault="00226CCD" w:rsidP="00226CCD">
      <w:pPr>
        <w:bidi/>
        <w:rPr>
          <w:rFonts w:asciiTheme="minorBidi" w:hAnsiTheme="minorBidi"/>
          <w:sz w:val="24"/>
          <w:szCs w:val="24"/>
          <w:rtl/>
        </w:rPr>
      </w:pPr>
      <w:bookmarkStart w:id="0" w:name="_GoBack"/>
      <w:bookmarkEnd w:id="0"/>
      <w:r w:rsidRPr="00226CCD">
        <w:rPr>
          <w:rFonts w:asciiTheme="minorBidi" w:hAnsiTheme="minorBidi"/>
          <w:sz w:val="24"/>
          <w:szCs w:val="24"/>
          <w:rtl/>
        </w:rPr>
        <w:t xml:space="preserve">גיליתי את החירות להתגבר על הפחד וללכת אליהם, להכיר את תרבותם ואת לשונם ואת חייהם בטוב וברע. ובצוק העתים גיליתי גם את החופש להפר את חוקי מדינתי המבקשים בכוח הזרוע והחומות להפריד ביני לבינם. המשכתי לבקר אותם ביישוביהם ובבתיהם, תחילה בעזה ובג'באליה, ואחר כך ועד היום בחלחול </w:t>
      </w:r>
      <w:proofErr w:type="spellStart"/>
      <w:r w:rsidRPr="00226CCD">
        <w:rPr>
          <w:rFonts w:asciiTheme="minorBidi" w:hAnsiTheme="minorBidi"/>
          <w:sz w:val="24"/>
          <w:szCs w:val="24"/>
          <w:rtl/>
        </w:rPr>
        <w:t>ובחוסאן</w:t>
      </w:r>
      <w:proofErr w:type="spellEnd"/>
      <w:r w:rsidRPr="00226CCD">
        <w:rPr>
          <w:rFonts w:asciiTheme="minorBidi" w:hAnsiTheme="minorBidi"/>
          <w:sz w:val="24"/>
          <w:szCs w:val="24"/>
          <w:rtl/>
        </w:rPr>
        <w:t xml:space="preserve"> ובבית אומר, וגם להבריחם משם לכאן, אם לטיפולים רפואיים ואם לפגישה עם קרובי משפחה ואם לבילוי סתם. ויצאתי נשכרת מזה גם במובן הפרטי ביותר, כי לא רק הכנסת אורחים וחום אנושי מצאתי בבתים העלובים ביותר של מחנות הפליטים, אלא גם הבנה ונחמה ומנוחה בשעותי האישיות הרעות העניקו לי הנשים והאנשים הפלסטינים שהיו לידידי</w:t>
      </w:r>
      <w:r w:rsidRPr="00226CCD">
        <w:rPr>
          <w:rFonts w:asciiTheme="minorBidi" w:hAnsiTheme="minorBidi"/>
          <w:sz w:val="24"/>
          <w:szCs w:val="24"/>
        </w:rPr>
        <w:t>.</w:t>
      </w:r>
    </w:p>
    <w:p w:rsidR="00226CCD" w:rsidRPr="00226CCD" w:rsidRDefault="00226CCD" w:rsidP="00226CCD">
      <w:pPr>
        <w:bidi/>
        <w:rPr>
          <w:rFonts w:asciiTheme="minorBidi" w:hAnsiTheme="minorBidi"/>
          <w:sz w:val="24"/>
          <w:szCs w:val="24"/>
          <w:rtl/>
        </w:rPr>
      </w:pPr>
      <w:r w:rsidRPr="00226CCD">
        <w:rPr>
          <w:rFonts w:asciiTheme="minorBidi" w:hAnsiTheme="minorBidi"/>
          <w:sz w:val="24"/>
          <w:szCs w:val="24"/>
          <w:rtl/>
        </w:rPr>
        <w:t xml:space="preserve">עשרות ואולי מאות ישראלים עושים כמוני, רבים כבר הצטרפו אלי אישית, תחילה בפחד ובהיסוס אחר כך ברצון — צריך לראות בעיניים את תהליך קירוב הלבבות הזה כדי לרדת לעומק משמעותו — והשתנתה תמונת עולמם ועלה חיוך על פניהם. אילו היו אלפים עושים כך, אם יעשו כך אלפים — יהיה המעשה מעשה פוליטי של ממש. אכן, הדבר הזה עוד לא קרה. הובסנו בינתיים. הובסנו בגדול. ואף על פי כן, זו תשובתי הקיומית, לא רק הפוליטית, לאמירה החותמת את מאמרו של </w:t>
      </w:r>
      <w:proofErr w:type="spellStart"/>
      <w:r w:rsidRPr="00226CCD">
        <w:rPr>
          <w:rFonts w:asciiTheme="minorBidi" w:hAnsiTheme="minorBidi"/>
          <w:sz w:val="24"/>
          <w:szCs w:val="24"/>
          <w:rtl/>
        </w:rPr>
        <w:t>אלפר</w:t>
      </w:r>
      <w:proofErr w:type="spellEnd"/>
      <w:r w:rsidRPr="00226CCD">
        <w:rPr>
          <w:rFonts w:asciiTheme="minorBidi" w:hAnsiTheme="minorBidi"/>
          <w:sz w:val="24"/>
          <w:szCs w:val="24"/>
          <w:rtl/>
        </w:rPr>
        <w:t xml:space="preserve">: "אפשר פשוט ללכת". לא זו בלבד שאי אפשר, ובוודאי שזה לא פשוט, אלא גם מי שאינו יכול, עדיין יש לו דרכים משמעותיות להתקומם ובתוך כך גם לחיות חיים משמעותיים, עשירים ומעניינים שבעתיים מן החיים באנגלית רהוטה בבית </w:t>
      </w:r>
      <w:proofErr w:type="spellStart"/>
      <w:r w:rsidRPr="00226CCD">
        <w:rPr>
          <w:rFonts w:asciiTheme="minorBidi" w:hAnsiTheme="minorBidi"/>
          <w:sz w:val="24"/>
          <w:szCs w:val="24"/>
          <w:rtl/>
        </w:rPr>
        <w:t>חד־משפחתי</w:t>
      </w:r>
      <w:proofErr w:type="spellEnd"/>
      <w:r w:rsidRPr="00226CCD">
        <w:rPr>
          <w:rFonts w:asciiTheme="minorBidi" w:hAnsiTheme="minorBidi"/>
          <w:sz w:val="24"/>
          <w:szCs w:val="24"/>
          <w:rtl/>
        </w:rPr>
        <w:t xml:space="preserve"> בלב פרבר ירוק בארצות הברית</w:t>
      </w:r>
      <w:r w:rsidRPr="00226CCD">
        <w:rPr>
          <w:rFonts w:asciiTheme="minorBidi" w:hAnsiTheme="minorBidi"/>
          <w:sz w:val="24"/>
          <w:szCs w:val="24"/>
        </w:rPr>
        <w:t>.</w:t>
      </w:r>
    </w:p>
    <w:p w:rsidR="00226CCD" w:rsidRPr="00226CCD" w:rsidRDefault="00226CCD" w:rsidP="00226CCD">
      <w:pPr>
        <w:bidi/>
        <w:rPr>
          <w:rFonts w:asciiTheme="minorBidi" w:hAnsiTheme="minorBidi"/>
          <w:sz w:val="24"/>
          <w:szCs w:val="24"/>
          <w:rtl/>
        </w:rPr>
      </w:pPr>
      <w:r w:rsidRPr="00226CCD">
        <w:rPr>
          <w:rFonts w:asciiTheme="minorBidi" w:hAnsiTheme="minorBidi"/>
          <w:sz w:val="24"/>
          <w:szCs w:val="24"/>
        </w:rPr>
        <w:tab/>
      </w:r>
    </w:p>
    <w:sectPr w:rsidR="00226CCD" w:rsidRPr="00226CC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C"/>
    <w:rsid w:val="00195900"/>
    <w:rsid w:val="00226CCD"/>
    <w:rsid w:val="00E35C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9ACDB-52B7-4968-8B1F-EF321511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973145">
      <w:bodyDiv w:val="1"/>
      <w:marLeft w:val="0"/>
      <w:marRight w:val="0"/>
      <w:marTop w:val="0"/>
      <w:marBottom w:val="0"/>
      <w:divBdr>
        <w:top w:val="none" w:sz="0" w:space="0" w:color="auto"/>
        <w:left w:val="none" w:sz="0" w:space="0" w:color="auto"/>
        <w:bottom w:val="none" w:sz="0" w:space="0" w:color="auto"/>
        <w:right w:val="none" w:sz="0" w:space="0" w:color="auto"/>
      </w:divBdr>
      <w:divsChild>
        <w:div w:id="563682975">
          <w:marLeft w:val="0"/>
          <w:marRight w:val="0"/>
          <w:marTop w:val="0"/>
          <w:marBottom w:val="0"/>
          <w:divBdr>
            <w:top w:val="none" w:sz="0" w:space="0" w:color="auto"/>
            <w:left w:val="none" w:sz="0" w:space="0" w:color="auto"/>
            <w:bottom w:val="none" w:sz="0" w:space="0" w:color="auto"/>
            <w:right w:val="none" w:sz="0" w:space="0" w:color="auto"/>
          </w:divBdr>
          <w:divsChild>
            <w:div w:id="230894322">
              <w:marLeft w:val="0"/>
              <w:marRight w:val="0"/>
              <w:marTop w:val="0"/>
              <w:marBottom w:val="0"/>
              <w:divBdr>
                <w:top w:val="none" w:sz="0" w:space="0" w:color="auto"/>
                <w:left w:val="none" w:sz="0" w:space="0" w:color="auto"/>
                <w:bottom w:val="none" w:sz="0" w:space="0" w:color="auto"/>
                <w:right w:val="none" w:sz="0" w:space="0" w:color="auto"/>
              </w:divBdr>
              <w:divsChild>
                <w:div w:id="1515070837">
                  <w:marLeft w:val="0"/>
                  <w:marRight w:val="0"/>
                  <w:marTop w:val="0"/>
                  <w:marBottom w:val="0"/>
                  <w:divBdr>
                    <w:top w:val="none" w:sz="0" w:space="0" w:color="auto"/>
                    <w:left w:val="none" w:sz="0" w:space="0" w:color="auto"/>
                    <w:bottom w:val="none" w:sz="0" w:space="0" w:color="auto"/>
                    <w:right w:val="none" w:sz="0" w:space="0" w:color="auto"/>
                  </w:divBdr>
                  <w:divsChild>
                    <w:div w:id="526410624">
                      <w:marLeft w:val="0"/>
                      <w:marRight w:val="0"/>
                      <w:marTop w:val="0"/>
                      <w:marBottom w:val="0"/>
                      <w:divBdr>
                        <w:top w:val="none" w:sz="0" w:space="0" w:color="auto"/>
                        <w:left w:val="none" w:sz="0" w:space="0" w:color="auto"/>
                        <w:bottom w:val="none" w:sz="0" w:space="0" w:color="auto"/>
                        <w:right w:val="none" w:sz="0" w:space="0" w:color="auto"/>
                      </w:divBdr>
                      <w:divsChild>
                        <w:div w:id="1108429730">
                          <w:marLeft w:val="0"/>
                          <w:marRight w:val="0"/>
                          <w:marTop w:val="0"/>
                          <w:marBottom w:val="0"/>
                          <w:divBdr>
                            <w:top w:val="none" w:sz="0" w:space="0" w:color="auto"/>
                            <w:left w:val="none" w:sz="0" w:space="0" w:color="auto"/>
                            <w:bottom w:val="none" w:sz="0" w:space="0" w:color="auto"/>
                            <w:right w:val="none" w:sz="0" w:space="0" w:color="auto"/>
                          </w:divBdr>
                          <w:divsChild>
                            <w:div w:id="1654408135">
                              <w:marLeft w:val="0"/>
                              <w:marRight w:val="0"/>
                              <w:marTop w:val="0"/>
                              <w:marBottom w:val="0"/>
                              <w:divBdr>
                                <w:top w:val="none" w:sz="0" w:space="0" w:color="auto"/>
                                <w:left w:val="none" w:sz="0" w:space="0" w:color="auto"/>
                                <w:bottom w:val="none" w:sz="0" w:space="0" w:color="auto"/>
                                <w:right w:val="none" w:sz="0" w:space="0" w:color="auto"/>
                              </w:divBdr>
                              <w:divsChild>
                                <w:div w:id="310595038">
                                  <w:marLeft w:val="0"/>
                                  <w:marRight w:val="0"/>
                                  <w:marTop w:val="0"/>
                                  <w:marBottom w:val="0"/>
                                  <w:divBdr>
                                    <w:top w:val="none" w:sz="0" w:space="0" w:color="auto"/>
                                    <w:left w:val="none" w:sz="0" w:space="0" w:color="auto"/>
                                    <w:bottom w:val="none" w:sz="0" w:space="0" w:color="auto"/>
                                    <w:right w:val="none" w:sz="0" w:space="0" w:color="auto"/>
                                  </w:divBdr>
                                  <w:divsChild>
                                    <w:div w:id="1966349441">
                                      <w:marLeft w:val="0"/>
                                      <w:marRight w:val="0"/>
                                      <w:marTop w:val="0"/>
                                      <w:marBottom w:val="0"/>
                                      <w:divBdr>
                                        <w:top w:val="none" w:sz="0" w:space="0" w:color="auto"/>
                                        <w:left w:val="none" w:sz="0" w:space="0" w:color="auto"/>
                                        <w:bottom w:val="none" w:sz="0" w:space="0" w:color="auto"/>
                                        <w:right w:val="none" w:sz="0" w:space="0" w:color="auto"/>
                                      </w:divBdr>
                                      <w:divsChild>
                                        <w:div w:id="1480224472">
                                          <w:marLeft w:val="0"/>
                                          <w:marRight w:val="0"/>
                                          <w:marTop w:val="0"/>
                                          <w:marBottom w:val="0"/>
                                          <w:divBdr>
                                            <w:top w:val="none" w:sz="0" w:space="0" w:color="auto"/>
                                            <w:left w:val="none" w:sz="0" w:space="0" w:color="auto"/>
                                            <w:bottom w:val="none" w:sz="0" w:space="0" w:color="auto"/>
                                            <w:right w:val="none" w:sz="0" w:space="0" w:color="auto"/>
                                          </w:divBdr>
                                          <w:divsChild>
                                            <w:div w:id="226452492">
                                              <w:marLeft w:val="0"/>
                                              <w:marRight w:val="0"/>
                                              <w:marTop w:val="0"/>
                                              <w:marBottom w:val="0"/>
                                              <w:divBdr>
                                                <w:top w:val="none" w:sz="0" w:space="0" w:color="auto"/>
                                                <w:left w:val="none" w:sz="0" w:space="0" w:color="auto"/>
                                                <w:bottom w:val="none" w:sz="0" w:space="0" w:color="auto"/>
                                                <w:right w:val="none" w:sz="0" w:space="0" w:color="auto"/>
                                              </w:divBdr>
                                              <w:divsChild>
                                                <w:div w:id="1470510621">
                                                  <w:marLeft w:val="0"/>
                                                  <w:marRight w:val="0"/>
                                                  <w:marTop w:val="0"/>
                                                  <w:marBottom w:val="0"/>
                                                  <w:divBdr>
                                                    <w:top w:val="none" w:sz="0" w:space="0" w:color="auto"/>
                                                    <w:left w:val="none" w:sz="0" w:space="0" w:color="auto"/>
                                                    <w:bottom w:val="none" w:sz="0" w:space="0" w:color="auto"/>
                                                    <w:right w:val="none" w:sz="0" w:space="0" w:color="auto"/>
                                                  </w:divBdr>
                                                  <w:divsChild>
                                                    <w:div w:id="459349544">
                                                      <w:marLeft w:val="0"/>
                                                      <w:marRight w:val="0"/>
                                                      <w:marTop w:val="0"/>
                                                      <w:marBottom w:val="0"/>
                                                      <w:divBdr>
                                                        <w:top w:val="none" w:sz="0" w:space="0" w:color="auto"/>
                                                        <w:left w:val="none" w:sz="0" w:space="0" w:color="auto"/>
                                                        <w:bottom w:val="none" w:sz="0" w:space="0" w:color="auto"/>
                                                        <w:right w:val="none" w:sz="0" w:space="0" w:color="auto"/>
                                                      </w:divBdr>
                                                      <w:divsChild>
                                                        <w:div w:id="600726149">
                                                          <w:marLeft w:val="0"/>
                                                          <w:marRight w:val="0"/>
                                                          <w:marTop w:val="0"/>
                                                          <w:marBottom w:val="0"/>
                                                          <w:divBdr>
                                                            <w:top w:val="none" w:sz="0" w:space="0" w:color="auto"/>
                                                            <w:left w:val="none" w:sz="0" w:space="0" w:color="auto"/>
                                                            <w:bottom w:val="none" w:sz="0" w:space="0" w:color="auto"/>
                                                            <w:right w:val="none" w:sz="0" w:space="0" w:color="auto"/>
                                                          </w:divBdr>
                                                          <w:divsChild>
                                                            <w:div w:id="674890826">
                                                              <w:marLeft w:val="0"/>
                                                              <w:marRight w:val="0"/>
                                                              <w:marTop w:val="0"/>
                                                              <w:marBottom w:val="0"/>
                                                              <w:divBdr>
                                                                <w:top w:val="none" w:sz="0" w:space="0" w:color="auto"/>
                                                                <w:left w:val="none" w:sz="0" w:space="0" w:color="auto"/>
                                                                <w:bottom w:val="none" w:sz="0" w:space="0" w:color="auto"/>
                                                                <w:right w:val="none" w:sz="0" w:space="0" w:color="auto"/>
                                                              </w:divBdr>
                                                              <w:divsChild>
                                                                <w:div w:id="1621187912">
                                                                  <w:marLeft w:val="0"/>
                                                                  <w:marRight w:val="0"/>
                                                                  <w:marTop w:val="0"/>
                                                                  <w:marBottom w:val="0"/>
                                                                  <w:divBdr>
                                                                    <w:top w:val="none" w:sz="0" w:space="0" w:color="auto"/>
                                                                    <w:left w:val="none" w:sz="0" w:space="0" w:color="auto"/>
                                                                    <w:bottom w:val="none" w:sz="0" w:space="0" w:color="auto"/>
                                                                    <w:right w:val="none" w:sz="0" w:space="0" w:color="auto"/>
                                                                  </w:divBdr>
                                                                  <w:divsChild>
                                                                    <w:div w:id="260649550">
                                                                      <w:marLeft w:val="0"/>
                                                                      <w:marRight w:val="0"/>
                                                                      <w:marTop w:val="0"/>
                                                                      <w:marBottom w:val="0"/>
                                                                      <w:divBdr>
                                                                        <w:top w:val="none" w:sz="0" w:space="0" w:color="auto"/>
                                                                        <w:left w:val="none" w:sz="0" w:space="0" w:color="auto"/>
                                                                        <w:bottom w:val="none" w:sz="0" w:space="0" w:color="auto"/>
                                                                        <w:right w:val="none" w:sz="0" w:space="0" w:color="auto"/>
                                                                      </w:divBdr>
                                                                      <w:divsChild>
                                                                        <w:div w:id="2102139953">
                                                                          <w:marLeft w:val="0"/>
                                                                          <w:marRight w:val="0"/>
                                                                          <w:marTop w:val="0"/>
                                                                          <w:marBottom w:val="0"/>
                                                                          <w:divBdr>
                                                                            <w:top w:val="none" w:sz="0" w:space="0" w:color="auto"/>
                                                                            <w:left w:val="none" w:sz="0" w:space="0" w:color="auto"/>
                                                                            <w:bottom w:val="none" w:sz="0" w:space="0" w:color="auto"/>
                                                                            <w:right w:val="none" w:sz="0" w:space="0" w:color="auto"/>
                                                                          </w:divBdr>
                                                                          <w:divsChild>
                                                                            <w:div w:id="2066180714">
                                                                              <w:marLeft w:val="0"/>
                                                                              <w:marRight w:val="0"/>
                                                                              <w:marTop w:val="0"/>
                                                                              <w:marBottom w:val="0"/>
                                                                              <w:divBdr>
                                                                                <w:top w:val="none" w:sz="0" w:space="0" w:color="auto"/>
                                                                                <w:left w:val="none" w:sz="0" w:space="0" w:color="auto"/>
                                                                                <w:bottom w:val="none" w:sz="0" w:space="0" w:color="auto"/>
                                                                                <w:right w:val="none" w:sz="0" w:space="0" w:color="auto"/>
                                                                              </w:divBdr>
                                                                              <w:divsChild>
                                                                                <w:div w:id="1874229893">
                                                                                  <w:marLeft w:val="0"/>
                                                                                  <w:marRight w:val="0"/>
                                                                                  <w:marTop w:val="0"/>
                                                                                  <w:marBottom w:val="0"/>
                                                                                  <w:divBdr>
                                                                                    <w:top w:val="none" w:sz="0" w:space="0" w:color="auto"/>
                                                                                    <w:left w:val="none" w:sz="0" w:space="0" w:color="auto"/>
                                                                                    <w:bottom w:val="none" w:sz="0" w:space="0" w:color="auto"/>
                                                                                    <w:right w:val="none" w:sz="0" w:space="0" w:color="auto"/>
                                                                                  </w:divBdr>
                                                                                  <w:divsChild>
                                                                                    <w:div w:id="1987779352">
                                                                                      <w:marLeft w:val="0"/>
                                                                                      <w:marRight w:val="0"/>
                                                                                      <w:marTop w:val="0"/>
                                                                                      <w:marBottom w:val="0"/>
                                                                                      <w:divBdr>
                                                                                        <w:top w:val="none" w:sz="0" w:space="0" w:color="auto"/>
                                                                                        <w:left w:val="none" w:sz="0" w:space="0" w:color="auto"/>
                                                                                        <w:bottom w:val="none" w:sz="0" w:space="0" w:color="auto"/>
                                                                                        <w:right w:val="none" w:sz="0" w:space="0" w:color="auto"/>
                                                                                      </w:divBdr>
                                                                                      <w:divsChild>
                                                                                        <w:div w:id="401409094">
                                                                                          <w:marLeft w:val="0"/>
                                                                                          <w:marRight w:val="0"/>
                                                                                          <w:marTop w:val="0"/>
                                                                                          <w:marBottom w:val="0"/>
                                                                                          <w:divBdr>
                                                                                            <w:top w:val="none" w:sz="0" w:space="0" w:color="auto"/>
                                                                                            <w:left w:val="none" w:sz="0" w:space="0" w:color="auto"/>
                                                                                            <w:bottom w:val="none" w:sz="0" w:space="0" w:color="auto"/>
                                                                                            <w:right w:val="none" w:sz="0" w:space="0" w:color="auto"/>
                                                                                          </w:divBdr>
                                                                                          <w:divsChild>
                                                                                            <w:div w:id="1107774593">
                                                                                              <w:marLeft w:val="0"/>
                                                                                              <w:marRight w:val="0"/>
                                                                                              <w:marTop w:val="0"/>
                                                                                              <w:marBottom w:val="0"/>
                                                                                              <w:divBdr>
                                                                                                <w:top w:val="none" w:sz="0" w:space="0" w:color="auto"/>
                                                                                                <w:left w:val="none" w:sz="0" w:space="0" w:color="auto"/>
                                                                                                <w:bottom w:val="none" w:sz="0" w:space="0" w:color="auto"/>
                                                                                                <w:right w:val="none" w:sz="0" w:space="0" w:color="auto"/>
                                                                                              </w:divBdr>
                                                                                              <w:divsChild>
                                                                                                <w:div w:id="84500105">
                                                                                                  <w:marLeft w:val="0"/>
                                                                                                  <w:marRight w:val="0"/>
                                                                                                  <w:marTop w:val="0"/>
                                                                                                  <w:marBottom w:val="0"/>
                                                                                                  <w:divBdr>
                                                                                                    <w:top w:val="none" w:sz="0" w:space="0" w:color="auto"/>
                                                                                                    <w:left w:val="none" w:sz="0" w:space="0" w:color="auto"/>
                                                                                                    <w:bottom w:val="none" w:sz="0" w:space="0" w:color="auto"/>
                                                                                                    <w:right w:val="none" w:sz="0" w:space="0" w:color="auto"/>
                                                                                                  </w:divBdr>
                                                                                                  <w:divsChild>
                                                                                                    <w:div w:id="1651860280">
                                                                                                      <w:marLeft w:val="0"/>
                                                                                                      <w:marRight w:val="0"/>
                                                                                                      <w:marTop w:val="0"/>
                                                                                                      <w:marBottom w:val="0"/>
                                                                                                      <w:divBdr>
                                                                                                        <w:top w:val="none" w:sz="0" w:space="0" w:color="auto"/>
                                                                                                        <w:left w:val="none" w:sz="0" w:space="0" w:color="auto"/>
                                                                                                        <w:bottom w:val="none" w:sz="0" w:space="0" w:color="auto"/>
                                                                                                        <w:right w:val="none" w:sz="0" w:space="0" w:color="auto"/>
                                                                                                      </w:divBdr>
                                                                                                      <w:divsChild>
                                                                                                        <w:div w:id="3176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16530">
                                                                                          <w:marLeft w:val="0"/>
                                                                                          <w:marRight w:val="0"/>
                                                                                          <w:marTop w:val="0"/>
                                                                                          <w:marBottom w:val="0"/>
                                                                                          <w:divBdr>
                                                                                            <w:top w:val="none" w:sz="0" w:space="0" w:color="auto"/>
                                                                                            <w:left w:val="none" w:sz="0" w:space="0" w:color="auto"/>
                                                                                            <w:bottom w:val="none" w:sz="0" w:space="0" w:color="auto"/>
                                                                                            <w:right w:val="none" w:sz="0" w:space="0" w:color="auto"/>
                                                                                          </w:divBdr>
                                                                                          <w:divsChild>
                                                                                            <w:div w:id="1920365924">
                                                                                              <w:marLeft w:val="0"/>
                                                                                              <w:marRight w:val="0"/>
                                                                                              <w:marTop w:val="0"/>
                                                                                              <w:marBottom w:val="0"/>
                                                                                              <w:divBdr>
                                                                                                <w:top w:val="none" w:sz="0" w:space="0" w:color="auto"/>
                                                                                                <w:left w:val="none" w:sz="0" w:space="0" w:color="auto"/>
                                                                                                <w:bottom w:val="none" w:sz="0" w:space="0" w:color="auto"/>
                                                                                                <w:right w:val="none" w:sz="0" w:space="0" w:color="auto"/>
                                                                                              </w:divBdr>
                                                                                              <w:divsChild>
                                                                                                <w:div w:id="829104517">
                                                                                                  <w:marLeft w:val="0"/>
                                                                                                  <w:marRight w:val="0"/>
                                                                                                  <w:marTop w:val="0"/>
                                                                                                  <w:marBottom w:val="0"/>
                                                                                                  <w:divBdr>
                                                                                                    <w:top w:val="none" w:sz="0" w:space="0" w:color="auto"/>
                                                                                                    <w:left w:val="none" w:sz="0" w:space="0" w:color="auto"/>
                                                                                                    <w:bottom w:val="none" w:sz="0" w:space="0" w:color="auto"/>
                                                                                                    <w:right w:val="none" w:sz="0" w:space="0" w:color="auto"/>
                                                                                                  </w:divBdr>
                                                                                                  <w:divsChild>
                                                                                                    <w:div w:id="728039522">
                                                                                                      <w:marLeft w:val="0"/>
                                                                                                      <w:marRight w:val="0"/>
                                                                                                      <w:marTop w:val="0"/>
                                                                                                      <w:marBottom w:val="0"/>
                                                                                                      <w:divBdr>
                                                                                                        <w:top w:val="none" w:sz="0" w:space="0" w:color="auto"/>
                                                                                                        <w:left w:val="none" w:sz="0" w:space="0" w:color="auto"/>
                                                                                                        <w:bottom w:val="none" w:sz="0" w:space="0" w:color="auto"/>
                                                                                                        <w:right w:val="none" w:sz="0" w:space="0" w:color="auto"/>
                                                                                                      </w:divBdr>
                                                                                                      <w:divsChild>
                                                                                                        <w:div w:id="540752910">
                                                                                                          <w:marLeft w:val="0"/>
                                                                                                          <w:marRight w:val="0"/>
                                                                                                          <w:marTop w:val="0"/>
                                                                                                          <w:marBottom w:val="0"/>
                                                                                                          <w:divBdr>
                                                                                                            <w:top w:val="none" w:sz="0" w:space="0" w:color="auto"/>
                                                                                                            <w:left w:val="none" w:sz="0" w:space="0" w:color="auto"/>
                                                                                                            <w:bottom w:val="none" w:sz="0" w:space="0" w:color="auto"/>
                                                                                                            <w:right w:val="none" w:sz="0" w:space="0" w:color="auto"/>
                                                                                                          </w:divBdr>
                                                                                                          <w:divsChild>
                                                                                                            <w:div w:id="20972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6271568">
                                                          <w:marLeft w:val="0"/>
                                                          <w:marRight w:val="0"/>
                                                          <w:marTop w:val="0"/>
                                                          <w:marBottom w:val="0"/>
                                                          <w:divBdr>
                                                            <w:top w:val="none" w:sz="0" w:space="0" w:color="auto"/>
                                                            <w:left w:val="none" w:sz="0" w:space="0" w:color="auto"/>
                                                            <w:bottom w:val="none" w:sz="0" w:space="0" w:color="auto"/>
                                                            <w:right w:val="none" w:sz="0" w:space="0" w:color="auto"/>
                                                          </w:divBdr>
                                                          <w:divsChild>
                                                            <w:div w:id="680860535">
                                                              <w:marLeft w:val="0"/>
                                                              <w:marRight w:val="0"/>
                                                              <w:marTop w:val="0"/>
                                                              <w:marBottom w:val="0"/>
                                                              <w:divBdr>
                                                                <w:top w:val="none" w:sz="0" w:space="0" w:color="auto"/>
                                                                <w:left w:val="none" w:sz="0" w:space="0" w:color="auto"/>
                                                                <w:bottom w:val="none" w:sz="0" w:space="0" w:color="auto"/>
                                                                <w:right w:val="none" w:sz="0" w:space="0" w:color="auto"/>
                                                              </w:divBdr>
                                                              <w:divsChild>
                                                                <w:div w:id="920599982">
                                                                  <w:marLeft w:val="0"/>
                                                                  <w:marRight w:val="0"/>
                                                                  <w:marTop w:val="0"/>
                                                                  <w:marBottom w:val="0"/>
                                                                  <w:divBdr>
                                                                    <w:top w:val="none" w:sz="0" w:space="0" w:color="auto"/>
                                                                    <w:left w:val="none" w:sz="0" w:space="0" w:color="auto"/>
                                                                    <w:bottom w:val="none" w:sz="0" w:space="0" w:color="auto"/>
                                                                    <w:right w:val="none" w:sz="0" w:space="0" w:color="auto"/>
                                                                  </w:divBdr>
                                                                  <w:divsChild>
                                                                    <w:div w:id="164394454">
                                                                      <w:marLeft w:val="0"/>
                                                                      <w:marRight w:val="0"/>
                                                                      <w:marTop w:val="0"/>
                                                                      <w:marBottom w:val="0"/>
                                                                      <w:divBdr>
                                                                        <w:top w:val="none" w:sz="0" w:space="0" w:color="auto"/>
                                                                        <w:left w:val="none" w:sz="0" w:space="0" w:color="auto"/>
                                                                        <w:bottom w:val="none" w:sz="0" w:space="0" w:color="auto"/>
                                                                        <w:right w:val="none" w:sz="0" w:space="0" w:color="auto"/>
                                                                      </w:divBdr>
                                                                      <w:divsChild>
                                                                        <w:div w:id="1906377975">
                                                                          <w:marLeft w:val="0"/>
                                                                          <w:marRight w:val="0"/>
                                                                          <w:marTop w:val="0"/>
                                                                          <w:marBottom w:val="0"/>
                                                                          <w:divBdr>
                                                                            <w:top w:val="none" w:sz="0" w:space="0" w:color="auto"/>
                                                                            <w:left w:val="none" w:sz="0" w:space="0" w:color="auto"/>
                                                                            <w:bottom w:val="none" w:sz="0" w:space="0" w:color="auto"/>
                                                                            <w:right w:val="none" w:sz="0" w:space="0" w:color="auto"/>
                                                                          </w:divBdr>
                                                                          <w:divsChild>
                                                                            <w:div w:id="1097139034">
                                                                              <w:marLeft w:val="0"/>
                                                                              <w:marRight w:val="0"/>
                                                                              <w:marTop w:val="0"/>
                                                                              <w:marBottom w:val="0"/>
                                                                              <w:divBdr>
                                                                                <w:top w:val="none" w:sz="0" w:space="0" w:color="auto"/>
                                                                                <w:left w:val="none" w:sz="0" w:space="0" w:color="auto"/>
                                                                                <w:bottom w:val="none" w:sz="0" w:space="0" w:color="auto"/>
                                                                                <w:right w:val="none" w:sz="0" w:space="0" w:color="auto"/>
                                                                              </w:divBdr>
                                                                            </w:div>
                                                                            <w:div w:id="1890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5387">
                                                                  <w:marLeft w:val="0"/>
                                                                  <w:marRight w:val="0"/>
                                                                  <w:marTop w:val="0"/>
                                                                  <w:marBottom w:val="0"/>
                                                                  <w:divBdr>
                                                                    <w:top w:val="none" w:sz="0" w:space="0" w:color="auto"/>
                                                                    <w:left w:val="none" w:sz="0" w:space="0" w:color="auto"/>
                                                                    <w:bottom w:val="none" w:sz="0" w:space="0" w:color="auto"/>
                                                                    <w:right w:val="none" w:sz="0" w:space="0" w:color="auto"/>
                                                                  </w:divBdr>
                                                                  <w:divsChild>
                                                                    <w:div w:id="375744276">
                                                                      <w:marLeft w:val="0"/>
                                                                      <w:marRight w:val="0"/>
                                                                      <w:marTop w:val="0"/>
                                                                      <w:marBottom w:val="0"/>
                                                                      <w:divBdr>
                                                                        <w:top w:val="none" w:sz="0" w:space="0" w:color="auto"/>
                                                                        <w:left w:val="none" w:sz="0" w:space="0" w:color="auto"/>
                                                                        <w:bottom w:val="none" w:sz="0" w:space="0" w:color="auto"/>
                                                                        <w:right w:val="none" w:sz="0" w:space="0" w:color="auto"/>
                                                                      </w:divBdr>
                                                                      <w:divsChild>
                                                                        <w:div w:id="1228951058">
                                                                          <w:marLeft w:val="0"/>
                                                                          <w:marRight w:val="0"/>
                                                                          <w:marTop w:val="0"/>
                                                                          <w:marBottom w:val="0"/>
                                                                          <w:divBdr>
                                                                            <w:top w:val="none" w:sz="0" w:space="0" w:color="auto"/>
                                                                            <w:left w:val="none" w:sz="0" w:space="0" w:color="auto"/>
                                                                            <w:bottom w:val="none" w:sz="0" w:space="0" w:color="auto"/>
                                                                            <w:right w:val="none" w:sz="0" w:space="0" w:color="auto"/>
                                                                          </w:divBdr>
                                                                          <w:divsChild>
                                                                            <w:div w:id="14623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866">
                                                                  <w:marLeft w:val="0"/>
                                                                  <w:marRight w:val="0"/>
                                                                  <w:marTop w:val="0"/>
                                                                  <w:marBottom w:val="0"/>
                                                                  <w:divBdr>
                                                                    <w:top w:val="none" w:sz="0" w:space="0" w:color="auto"/>
                                                                    <w:left w:val="none" w:sz="0" w:space="0" w:color="auto"/>
                                                                    <w:bottom w:val="none" w:sz="0" w:space="0" w:color="auto"/>
                                                                    <w:right w:val="none" w:sz="0" w:space="0" w:color="auto"/>
                                                                  </w:divBdr>
                                                                  <w:divsChild>
                                                                    <w:div w:id="856819841">
                                                                      <w:marLeft w:val="0"/>
                                                                      <w:marRight w:val="0"/>
                                                                      <w:marTop w:val="0"/>
                                                                      <w:marBottom w:val="0"/>
                                                                      <w:divBdr>
                                                                        <w:top w:val="none" w:sz="0" w:space="0" w:color="auto"/>
                                                                        <w:left w:val="none" w:sz="0" w:space="0" w:color="auto"/>
                                                                        <w:bottom w:val="none" w:sz="0" w:space="0" w:color="auto"/>
                                                                        <w:right w:val="none" w:sz="0" w:space="0" w:color="auto"/>
                                                                      </w:divBdr>
                                                                      <w:divsChild>
                                                                        <w:div w:id="44725284">
                                                                          <w:marLeft w:val="0"/>
                                                                          <w:marRight w:val="0"/>
                                                                          <w:marTop w:val="0"/>
                                                                          <w:marBottom w:val="0"/>
                                                                          <w:divBdr>
                                                                            <w:top w:val="none" w:sz="0" w:space="0" w:color="auto"/>
                                                                            <w:left w:val="none" w:sz="0" w:space="0" w:color="auto"/>
                                                                            <w:bottom w:val="none" w:sz="0" w:space="0" w:color="auto"/>
                                                                            <w:right w:val="none" w:sz="0" w:space="0" w:color="auto"/>
                                                                          </w:divBdr>
                                                                          <w:divsChild>
                                                                            <w:div w:id="2053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711108">
                                                      <w:marLeft w:val="0"/>
                                                      <w:marRight w:val="0"/>
                                                      <w:marTop w:val="0"/>
                                                      <w:marBottom w:val="0"/>
                                                      <w:divBdr>
                                                        <w:top w:val="none" w:sz="0" w:space="0" w:color="auto"/>
                                                        <w:left w:val="none" w:sz="0" w:space="0" w:color="auto"/>
                                                        <w:bottom w:val="none" w:sz="0" w:space="0" w:color="auto"/>
                                                        <w:right w:val="none" w:sz="0" w:space="0" w:color="auto"/>
                                                      </w:divBdr>
                                                      <w:divsChild>
                                                        <w:div w:id="512107941">
                                                          <w:marLeft w:val="0"/>
                                                          <w:marRight w:val="0"/>
                                                          <w:marTop w:val="0"/>
                                                          <w:marBottom w:val="0"/>
                                                          <w:divBdr>
                                                            <w:top w:val="none" w:sz="0" w:space="0" w:color="auto"/>
                                                            <w:left w:val="none" w:sz="0" w:space="0" w:color="auto"/>
                                                            <w:bottom w:val="none" w:sz="0" w:space="0" w:color="auto"/>
                                                            <w:right w:val="none" w:sz="0" w:space="0" w:color="auto"/>
                                                          </w:divBdr>
                                                          <w:divsChild>
                                                            <w:div w:id="87315236">
                                                              <w:marLeft w:val="0"/>
                                                              <w:marRight w:val="0"/>
                                                              <w:marTop w:val="0"/>
                                                              <w:marBottom w:val="0"/>
                                                              <w:divBdr>
                                                                <w:top w:val="none" w:sz="0" w:space="0" w:color="auto"/>
                                                                <w:left w:val="none" w:sz="0" w:space="0" w:color="auto"/>
                                                                <w:bottom w:val="none" w:sz="0" w:space="0" w:color="auto"/>
                                                                <w:right w:val="none" w:sz="0" w:space="0" w:color="auto"/>
                                                              </w:divBdr>
                                                              <w:divsChild>
                                                                <w:div w:id="1536036171">
                                                                  <w:marLeft w:val="0"/>
                                                                  <w:marRight w:val="0"/>
                                                                  <w:marTop w:val="0"/>
                                                                  <w:marBottom w:val="0"/>
                                                                  <w:divBdr>
                                                                    <w:top w:val="none" w:sz="0" w:space="0" w:color="auto"/>
                                                                    <w:left w:val="none" w:sz="0" w:space="0" w:color="auto"/>
                                                                    <w:bottom w:val="none" w:sz="0" w:space="0" w:color="auto"/>
                                                                    <w:right w:val="none" w:sz="0" w:space="0" w:color="auto"/>
                                                                  </w:divBdr>
                                                                  <w:divsChild>
                                                                    <w:div w:id="312216889">
                                                                      <w:marLeft w:val="0"/>
                                                                      <w:marRight w:val="0"/>
                                                                      <w:marTop w:val="0"/>
                                                                      <w:marBottom w:val="0"/>
                                                                      <w:divBdr>
                                                                        <w:top w:val="none" w:sz="0" w:space="0" w:color="auto"/>
                                                                        <w:left w:val="none" w:sz="0" w:space="0" w:color="auto"/>
                                                                        <w:bottom w:val="none" w:sz="0" w:space="0" w:color="auto"/>
                                                                        <w:right w:val="none" w:sz="0" w:space="0" w:color="auto"/>
                                                                      </w:divBdr>
                                                                      <w:divsChild>
                                                                        <w:div w:id="1889950169">
                                                                          <w:marLeft w:val="0"/>
                                                                          <w:marRight w:val="0"/>
                                                                          <w:marTop w:val="0"/>
                                                                          <w:marBottom w:val="0"/>
                                                                          <w:divBdr>
                                                                            <w:top w:val="none" w:sz="0" w:space="0" w:color="auto"/>
                                                                            <w:left w:val="none" w:sz="0" w:space="0" w:color="auto"/>
                                                                            <w:bottom w:val="none" w:sz="0" w:space="0" w:color="auto"/>
                                                                            <w:right w:val="none" w:sz="0" w:space="0" w:color="auto"/>
                                                                          </w:divBdr>
                                                                        </w:div>
                                                                        <w:div w:id="648435355">
                                                                          <w:marLeft w:val="0"/>
                                                                          <w:marRight w:val="0"/>
                                                                          <w:marTop w:val="0"/>
                                                                          <w:marBottom w:val="0"/>
                                                                          <w:divBdr>
                                                                            <w:top w:val="none" w:sz="0" w:space="0" w:color="auto"/>
                                                                            <w:left w:val="none" w:sz="0" w:space="0" w:color="auto"/>
                                                                            <w:bottom w:val="none" w:sz="0" w:space="0" w:color="auto"/>
                                                                            <w:right w:val="none" w:sz="0" w:space="0" w:color="auto"/>
                                                                          </w:divBdr>
                                                                          <w:divsChild>
                                                                            <w:div w:id="667681977">
                                                                              <w:marLeft w:val="0"/>
                                                                              <w:marRight w:val="0"/>
                                                                              <w:marTop w:val="0"/>
                                                                              <w:marBottom w:val="0"/>
                                                                              <w:divBdr>
                                                                                <w:top w:val="none" w:sz="0" w:space="0" w:color="auto"/>
                                                                                <w:left w:val="none" w:sz="0" w:space="0" w:color="auto"/>
                                                                                <w:bottom w:val="none" w:sz="0" w:space="0" w:color="auto"/>
                                                                                <w:right w:val="none" w:sz="0" w:space="0" w:color="auto"/>
                                                                              </w:divBdr>
                                                                              <w:divsChild>
                                                                                <w:div w:id="216475551">
                                                                                  <w:marLeft w:val="0"/>
                                                                                  <w:marRight w:val="0"/>
                                                                                  <w:marTop w:val="0"/>
                                                                                  <w:marBottom w:val="0"/>
                                                                                  <w:divBdr>
                                                                                    <w:top w:val="none" w:sz="0" w:space="0" w:color="auto"/>
                                                                                    <w:left w:val="none" w:sz="0" w:space="0" w:color="auto"/>
                                                                                    <w:bottom w:val="none" w:sz="0" w:space="0" w:color="auto"/>
                                                                                    <w:right w:val="none" w:sz="0" w:space="0" w:color="auto"/>
                                                                                  </w:divBdr>
                                                                                </w:div>
                                                                                <w:div w:id="354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2014-09-02T11:42:00Z</dcterms:created>
  <dcterms:modified xsi:type="dcterms:W3CDTF">2014-09-02T11:46:00Z</dcterms:modified>
</cp:coreProperties>
</file>